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076D" w14:textId="77777777" w:rsidR="008C4849" w:rsidRPr="0063741C" w:rsidRDefault="008C4849" w:rsidP="008C4849">
      <w:pPr>
        <w:rPr>
          <w:color w:val="0070C0"/>
          <w:sz w:val="24"/>
        </w:rPr>
      </w:pPr>
      <w:bookmarkStart w:id="0" w:name="_GoBack"/>
      <w:bookmarkEnd w:id="0"/>
    </w:p>
    <w:p w14:paraId="59B46F9F" w14:textId="5B62BA72" w:rsidR="008D2E9C" w:rsidRPr="00DD525B" w:rsidRDefault="008D2E9C" w:rsidP="00454561">
      <w:pPr>
        <w:pStyle w:val="Heading1"/>
        <w:rPr>
          <w:color w:val="0070C0"/>
        </w:rPr>
      </w:pPr>
      <w:r w:rsidRPr="00DD525B">
        <w:rPr>
          <w:color w:val="0070C0"/>
        </w:rPr>
        <w:t xml:space="preserve">Passportal </w:t>
      </w:r>
      <w:r w:rsidR="00DE131C" w:rsidRPr="00DD525B">
        <w:rPr>
          <w:color w:val="0070C0"/>
        </w:rPr>
        <w:t xml:space="preserve">Site </w:t>
      </w:r>
      <w:r w:rsidR="00454561" w:rsidRPr="00DD525B">
        <w:rPr>
          <w:color w:val="0070C0"/>
        </w:rPr>
        <w:t xml:space="preserve">Blog </w:t>
      </w:r>
      <w:r w:rsidRPr="00DD525B">
        <w:rPr>
          <w:color w:val="0070C0"/>
        </w:rPr>
        <w:t>1</w:t>
      </w:r>
    </w:p>
    <w:p w14:paraId="7819E5E1" w14:textId="1494DF94" w:rsidR="008D2E9C" w:rsidRPr="0063741C" w:rsidRDefault="008D2E9C" w:rsidP="008D2E9C">
      <w:pPr>
        <w:rPr>
          <w:color w:val="0070C0"/>
        </w:rPr>
      </w:pPr>
    </w:p>
    <w:p w14:paraId="2E51E78A" w14:textId="3513A6FF" w:rsidR="008D2E9C" w:rsidRDefault="008D2E9C" w:rsidP="008D2E9C">
      <w:pPr>
        <w:rPr>
          <w:color w:val="0070C0"/>
          <w:sz w:val="24"/>
        </w:rPr>
      </w:pPr>
      <w:r w:rsidRPr="0063741C">
        <w:rPr>
          <w:color w:val="0070C0"/>
          <w:sz w:val="24"/>
        </w:rPr>
        <w:t xml:space="preserve">NOTE: This blog is written for </w:t>
      </w:r>
      <w:r w:rsidR="00DE301A" w:rsidRPr="0063741C">
        <w:rPr>
          <w:color w:val="0070C0"/>
          <w:sz w:val="24"/>
        </w:rPr>
        <w:t xml:space="preserve">you </w:t>
      </w:r>
      <w:r w:rsidRPr="0063741C">
        <w:rPr>
          <w:color w:val="0070C0"/>
          <w:sz w:val="24"/>
        </w:rPr>
        <w:t xml:space="preserve">to post to </w:t>
      </w:r>
      <w:r w:rsidR="0063741C">
        <w:rPr>
          <w:color w:val="0070C0"/>
          <w:sz w:val="24"/>
        </w:rPr>
        <w:t>your</w:t>
      </w:r>
      <w:r w:rsidRPr="0063741C">
        <w:rPr>
          <w:color w:val="0070C0"/>
          <w:sz w:val="24"/>
        </w:rPr>
        <w:t xml:space="preserve"> own </w:t>
      </w:r>
      <w:r w:rsidR="009C0E17">
        <w:rPr>
          <w:color w:val="0070C0"/>
          <w:sz w:val="24"/>
        </w:rPr>
        <w:t xml:space="preserve">website </w:t>
      </w:r>
      <w:r w:rsidRPr="0063741C">
        <w:rPr>
          <w:color w:val="0070C0"/>
          <w:sz w:val="24"/>
        </w:rPr>
        <w:t>blog. To avoid the potential confusion of multiple MSPs presenting this as original content of their own, we’ve written an introduction</w:t>
      </w:r>
      <w:r w:rsidR="00104EC8" w:rsidRPr="0063741C">
        <w:rPr>
          <w:color w:val="0070C0"/>
          <w:sz w:val="24"/>
        </w:rPr>
        <w:t xml:space="preserve"> </w:t>
      </w:r>
      <w:r w:rsidRPr="0063741C">
        <w:rPr>
          <w:color w:val="0070C0"/>
          <w:sz w:val="24"/>
        </w:rPr>
        <w:t xml:space="preserve">which </w:t>
      </w:r>
      <w:r w:rsidR="0050329A" w:rsidRPr="0063741C">
        <w:rPr>
          <w:color w:val="0070C0"/>
          <w:sz w:val="24"/>
        </w:rPr>
        <w:t>you can customize,</w:t>
      </w:r>
      <w:r w:rsidRPr="0063741C">
        <w:rPr>
          <w:color w:val="0070C0"/>
          <w:sz w:val="24"/>
        </w:rPr>
        <w:t xml:space="preserve"> that set</w:t>
      </w:r>
      <w:r w:rsidR="00781218" w:rsidRPr="0063741C">
        <w:rPr>
          <w:color w:val="0070C0"/>
          <w:sz w:val="24"/>
        </w:rPr>
        <w:t>s</w:t>
      </w:r>
      <w:r w:rsidRPr="0063741C">
        <w:rPr>
          <w:color w:val="0070C0"/>
          <w:sz w:val="24"/>
        </w:rPr>
        <w:t xml:space="preserve"> up the series and make it clear that someone could find the same blog online and not think it’s plagiari</w:t>
      </w:r>
      <w:r w:rsidR="00104EC8" w:rsidRPr="0063741C">
        <w:rPr>
          <w:color w:val="0070C0"/>
          <w:sz w:val="24"/>
        </w:rPr>
        <w:t>zed.</w:t>
      </w:r>
    </w:p>
    <w:p w14:paraId="6D5F53B0" w14:textId="2DBFBC62" w:rsidR="0044394E" w:rsidRDefault="0044394E" w:rsidP="008D2E9C">
      <w:pPr>
        <w:rPr>
          <w:color w:val="0070C0"/>
          <w:sz w:val="24"/>
        </w:rPr>
      </w:pPr>
    </w:p>
    <w:p w14:paraId="2FAAB96B" w14:textId="229F9F9B" w:rsidR="0044394E" w:rsidRPr="0063741C" w:rsidRDefault="00B14F15" w:rsidP="008D2E9C">
      <w:pPr>
        <w:rPr>
          <w:color w:val="0070C0"/>
          <w:sz w:val="24"/>
        </w:rPr>
      </w:pPr>
      <w:r>
        <w:rPr>
          <w:color w:val="0070C0"/>
          <w:sz w:val="24"/>
        </w:rPr>
        <w:t>All content is meant to be copied and pasted. All items in BLUE</w:t>
      </w:r>
      <w:r w:rsidR="004A215D">
        <w:rPr>
          <w:color w:val="0070C0"/>
          <w:sz w:val="24"/>
        </w:rPr>
        <w:t xml:space="preserve">, or highlighted in </w:t>
      </w:r>
      <w:r w:rsidR="004A215D" w:rsidRPr="009C0E17">
        <w:rPr>
          <w:color w:val="0070C0"/>
          <w:sz w:val="24"/>
          <w:highlight w:val="cyan"/>
        </w:rPr>
        <w:t>blue</w:t>
      </w:r>
      <w:r w:rsidR="004A215D">
        <w:rPr>
          <w:color w:val="0070C0"/>
          <w:sz w:val="24"/>
        </w:rPr>
        <w:t xml:space="preserve">, are for your reference only. Any items highlighted in </w:t>
      </w:r>
      <w:r w:rsidR="004A215D" w:rsidRPr="009C0E17">
        <w:rPr>
          <w:color w:val="0070C0"/>
          <w:sz w:val="24"/>
          <w:highlight w:val="yellow"/>
        </w:rPr>
        <w:t>yellow</w:t>
      </w:r>
      <w:r w:rsidR="004A215D">
        <w:rPr>
          <w:color w:val="0070C0"/>
          <w:sz w:val="24"/>
        </w:rPr>
        <w:t xml:space="preserve">, you’ll need to customize. </w:t>
      </w:r>
      <w:r w:rsidR="0044394E">
        <w:rPr>
          <w:color w:val="0070C0"/>
          <w:sz w:val="24"/>
        </w:rPr>
        <w:t xml:space="preserve">Feel free to </w:t>
      </w:r>
      <w:r w:rsidR="009C0E17">
        <w:rPr>
          <w:color w:val="0070C0"/>
          <w:sz w:val="24"/>
        </w:rPr>
        <w:t>tweak</w:t>
      </w:r>
      <w:r w:rsidR="004268A8">
        <w:rPr>
          <w:color w:val="0070C0"/>
          <w:sz w:val="24"/>
        </w:rPr>
        <w:t xml:space="preserve"> any of the following provided material to fit better with your business goals</w:t>
      </w:r>
      <w:r>
        <w:rPr>
          <w:color w:val="0070C0"/>
          <w:sz w:val="24"/>
        </w:rPr>
        <w:t xml:space="preserve">. </w:t>
      </w:r>
    </w:p>
    <w:p w14:paraId="1DFEBABF" w14:textId="504EE9BB" w:rsidR="008D2E9C" w:rsidRDefault="008D2E9C" w:rsidP="008D2E9C"/>
    <w:p w14:paraId="7E699B8C" w14:textId="336EAF55" w:rsidR="008D2E9C" w:rsidRDefault="008D2E9C" w:rsidP="008D2E9C"/>
    <w:p w14:paraId="384919D5" w14:textId="757F9EBB" w:rsidR="009D7FA2" w:rsidRPr="008D343D" w:rsidRDefault="009D7FA2" w:rsidP="008D2E9C">
      <w:pPr>
        <w:rPr>
          <w:sz w:val="16"/>
          <w:szCs w:val="16"/>
        </w:rPr>
      </w:pPr>
      <w:r w:rsidRPr="008D343D">
        <w:rPr>
          <w:sz w:val="16"/>
          <w:szCs w:val="16"/>
        </w:rPr>
        <w:t>[</w:t>
      </w:r>
      <w:r w:rsidRPr="0005495F">
        <w:rPr>
          <w:sz w:val="16"/>
          <w:szCs w:val="16"/>
          <w:highlight w:val="cyan"/>
        </w:rPr>
        <w:t>INTRO</w:t>
      </w:r>
      <w:r w:rsidRPr="008D343D">
        <w:rPr>
          <w:sz w:val="16"/>
          <w:szCs w:val="16"/>
        </w:rPr>
        <w:t>]</w:t>
      </w:r>
    </w:p>
    <w:p w14:paraId="710B7585" w14:textId="3BF95A01" w:rsidR="009D7FA2" w:rsidRDefault="009D7FA2" w:rsidP="008D2E9C"/>
    <w:p w14:paraId="67FEABC2" w14:textId="75D35A84" w:rsidR="009D7FA2" w:rsidRDefault="00242CD7" w:rsidP="008D2E9C">
      <w:r>
        <w:t>[</w:t>
      </w:r>
      <w:r w:rsidRPr="008D343D">
        <w:rPr>
          <w:highlight w:val="yellow"/>
        </w:rPr>
        <w:t>I/</w:t>
      </w:r>
      <w:r w:rsidR="00104EC8">
        <w:rPr>
          <w:highlight w:val="yellow"/>
        </w:rPr>
        <w:t>W</w:t>
      </w:r>
      <w:r w:rsidRPr="008D343D">
        <w:rPr>
          <w:highlight w:val="yellow"/>
        </w:rPr>
        <w:t>e</w:t>
      </w:r>
      <w:r>
        <w:t>] have been thinking a lot about client security lately. When [</w:t>
      </w:r>
      <w:r w:rsidRPr="008D343D">
        <w:rPr>
          <w:highlight w:val="yellow"/>
        </w:rPr>
        <w:t>I/we</w:t>
      </w:r>
      <w:r>
        <w:t>] came across this blog series about passwords, [</w:t>
      </w:r>
      <w:r w:rsidRPr="008D343D">
        <w:rPr>
          <w:highlight w:val="yellow"/>
        </w:rPr>
        <w:t>I/we</w:t>
      </w:r>
      <w:r>
        <w:t xml:space="preserve">] knew we had to share it with all </w:t>
      </w:r>
      <w:r w:rsidR="004409FA">
        <w:t>[</w:t>
      </w:r>
      <w:r w:rsidR="004409FA" w:rsidRPr="0005495F">
        <w:rPr>
          <w:highlight w:val="yellow"/>
        </w:rPr>
        <w:t>my/</w:t>
      </w:r>
      <w:r w:rsidRPr="0005495F">
        <w:rPr>
          <w:highlight w:val="yellow"/>
        </w:rPr>
        <w:t>our</w:t>
      </w:r>
      <w:r w:rsidR="004409FA">
        <w:t>]</w:t>
      </w:r>
      <w:r>
        <w:t xml:space="preserve"> clients. It’s all too easy to think passwords are a nuisance—when </w:t>
      </w:r>
      <w:proofErr w:type="gramStart"/>
      <w:r>
        <w:t>really</w:t>
      </w:r>
      <w:proofErr w:type="gramEnd"/>
      <w:r>
        <w:t xml:space="preserve"> they’re essential to keeping your data and your business safe.</w:t>
      </w:r>
    </w:p>
    <w:p w14:paraId="64312A30" w14:textId="77777777" w:rsidR="00242CD7" w:rsidRDefault="00242CD7" w:rsidP="008D2E9C"/>
    <w:p w14:paraId="3ADC2F0A" w14:textId="6B5C1CBD" w:rsidR="00960D1C" w:rsidRPr="00012F90" w:rsidRDefault="00960D1C" w:rsidP="008D2E9C">
      <w:pPr>
        <w:rPr>
          <w:sz w:val="8"/>
          <w:szCs w:val="16"/>
        </w:rPr>
      </w:pPr>
    </w:p>
    <w:p w14:paraId="51479391" w14:textId="37DA2529" w:rsidR="00960D1C" w:rsidRPr="00012F90" w:rsidRDefault="00012F90" w:rsidP="00960D1C">
      <w:pPr>
        <w:pStyle w:val="CommentText"/>
        <w:rPr>
          <w:sz w:val="16"/>
        </w:rPr>
      </w:pPr>
      <w:r w:rsidRPr="00012F90">
        <w:rPr>
          <w:sz w:val="16"/>
          <w:highlight w:val="cyan"/>
        </w:rPr>
        <w:t>[ALTERNATE HEADLINES]</w:t>
      </w:r>
    </w:p>
    <w:p w14:paraId="702DB3EE" w14:textId="77777777" w:rsidR="00960D1C" w:rsidRDefault="00960D1C" w:rsidP="00960D1C">
      <w:pPr>
        <w:pStyle w:val="CommentText"/>
        <w:rPr>
          <w:sz w:val="28"/>
        </w:rPr>
      </w:pPr>
    </w:p>
    <w:p w14:paraId="72C69CB2" w14:textId="77777777" w:rsidR="002937B3" w:rsidRDefault="00960D1C" w:rsidP="002937B3">
      <w:pPr>
        <w:pStyle w:val="CommentText"/>
        <w:jc w:val="left"/>
        <w:rPr>
          <w:sz w:val="28"/>
        </w:rPr>
      </w:pPr>
      <w:r w:rsidRPr="002937B3">
        <w:rPr>
          <w:sz w:val="28"/>
        </w:rPr>
        <w:t>Strong security starts with strong passwords</w:t>
      </w:r>
    </w:p>
    <w:p w14:paraId="7F55ED27" w14:textId="77777777" w:rsidR="002937B3" w:rsidRDefault="002937B3" w:rsidP="002937B3">
      <w:pPr>
        <w:pStyle w:val="CommentText"/>
        <w:jc w:val="left"/>
        <w:rPr>
          <w:sz w:val="28"/>
        </w:rPr>
      </w:pPr>
    </w:p>
    <w:p w14:paraId="03919C56" w14:textId="77777777" w:rsidR="002937B3" w:rsidRDefault="00960D1C" w:rsidP="002937B3">
      <w:pPr>
        <w:pStyle w:val="CommentText"/>
        <w:jc w:val="left"/>
        <w:rPr>
          <w:sz w:val="28"/>
        </w:rPr>
      </w:pPr>
      <w:r w:rsidRPr="002937B3">
        <w:rPr>
          <w:sz w:val="28"/>
        </w:rPr>
        <w:t>How strong are your passwords?</w:t>
      </w:r>
    </w:p>
    <w:p w14:paraId="6FB34FF9" w14:textId="77777777" w:rsidR="002937B3" w:rsidRDefault="002937B3" w:rsidP="002937B3">
      <w:pPr>
        <w:pStyle w:val="CommentText"/>
        <w:jc w:val="left"/>
        <w:rPr>
          <w:sz w:val="28"/>
        </w:rPr>
      </w:pPr>
    </w:p>
    <w:p w14:paraId="43A8BFEE" w14:textId="0427389B" w:rsidR="00454561" w:rsidRPr="002937B3" w:rsidRDefault="00823D58" w:rsidP="002937B3">
      <w:pPr>
        <w:pStyle w:val="CommentText"/>
        <w:jc w:val="left"/>
        <w:rPr>
          <w:sz w:val="28"/>
        </w:rPr>
      </w:pPr>
      <w:r w:rsidRPr="002937B3">
        <w:rPr>
          <w:sz w:val="28"/>
        </w:rPr>
        <w:t xml:space="preserve">The </w:t>
      </w:r>
      <w:r w:rsidR="00457089" w:rsidRPr="002937B3">
        <w:rPr>
          <w:sz w:val="28"/>
        </w:rPr>
        <w:t xml:space="preserve">best </w:t>
      </w:r>
      <w:r w:rsidRPr="002937B3">
        <w:rPr>
          <w:sz w:val="28"/>
        </w:rPr>
        <w:t>password is a unique password</w:t>
      </w:r>
    </w:p>
    <w:p w14:paraId="2A5EDB2C" w14:textId="140AE2EE" w:rsidR="00960D1C" w:rsidRDefault="00960D1C" w:rsidP="00960D1C"/>
    <w:p w14:paraId="00B083EE" w14:textId="492C908A" w:rsidR="00960D1C" w:rsidRPr="00012F90" w:rsidRDefault="00960D1C" w:rsidP="00960D1C">
      <w:pPr>
        <w:rPr>
          <w:sz w:val="16"/>
        </w:rPr>
      </w:pPr>
      <w:r w:rsidRPr="00012F90">
        <w:rPr>
          <w:sz w:val="16"/>
          <w:highlight w:val="cyan"/>
        </w:rPr>
        <w:t>[</w:t>
      </w:r>
      <w:r w:rsidR="00012F90" w:rsidRPr="00012F90">
        <w:rPr>
          <w:sz w:val="16"/>
          <w:highlight w:val="cyan"/>
        </w:rPr>
        <w:t>BLOG COPY]</w:t>
      </w:r>
    </w:p>
    <w:p w14:paraId="3BD7DA57" w14:textId="36326669" w:rsidR="00454561" w:rsidRDefault="00454561" w:rsidP="00C07F94">
      <w:pPr>
        <w:rPr>
          <w:noProof/>
        </w:rPr>
      </w:pPr>
    </w:p>
    <w:p w14:paraId="456326B0" w14:textId="1086FD64" w:rsidR="00CC258B" w:rsidRDefault="00CC258B" w:rsidP="00CC258B">
      <w:pPr>
        <w:rPr>
          <w:noProof/>
        </w:rPr>
      </w:pPr>
      <w:r>
        <w:rPr>
          <w:noProof/>
        </w:rPr>
        <w:t>If you use the same password for multiple systems—online shopping, email, your company’s cloud bookkeeping solution, etc.—you’re not alone. Even Facebook founder Mark Zuckerburg did that. And in 2016 his LinkedIn credentials were compromised in a major breach. That gave hackers access to his Twitter account, too, because the passwords were the same.</w:t>
      </w:r>
    </w:p>
    <w:p w14:paraId="07CFFEF0" w14:textId="77777777" w:rsidR="00CC258B" w:rsidRDefault="00CC258B" w:rsidP="00CC258B">
      <w:pPr>
        <w:rPr>
          <w:noProof/>
        </w:rPr>
      </w:pPr>
    </w:p>
    <w:p w14:paraId="69ECC405" w14:textId="401FEFFB" w:rsidR="00CC258B" w:rsidRDefault="00CC258B" w:rsidP="00CC258B">
      <w:pPr>
        <w:rPr>
          <w:noProof/>
        </w:rPr>
      </w:pPr>
      <w:r>
        <w:rPr>
          <w:noProof/>
        </w:rPr>
        <w:t xml:space="preserve">The fact is, with just one user password, hackers can often break into multiple applications and systems. Your whole business can very quickly be put at risk. That’s why </w:t>
      </w:r>
      <w:r w:rsidR="003D79B2">
        <w:rPr>
          <w:noProof/>
        </w:rPr>
        <w:t>a good</w:t>
      </w:r>
      <w:r>
        <w:rPr>
          <w:noProof/>
        </w:rPr>
        <w:t xml:space="preserve"> security practice is to have a different</w:t>
      </w:r>
      <w:r w:rsidR="00BE3390">
        <w:rPr>
          <w:noProof/>
        </w:rPr>
        <w:t>, strong</w:t>
      </w:r>
      <w:r>
        <w:rPr>
          <w:noProof/>
        </w:rPr>
        <w:t xml:space="preserve"> password for every account. A breach will be isolated to that account, and the fallout will be much smaller and easier to manage. </w:t>
      </w:r>
    </w:p>
    <w:p w14:paraId="25C69470" w14:textId="36165993" w:rsidR="00DA5965" w:rsidRDefault="00DA5965" w:rsidP="00C07F94">
      <w:pPr>
        <w:rPr>
          <w:noProof/>
        </w:rPr>
      </w:pPr>
      <w:r>
        <w:rPr>
          <w:b/>
          <w:bCs/>
          <w:noProof/>
        </w:rPr>
        <w:t xml:space="preserve">Be extra </w:t>
      </w:r>
      <w:r w:rsidR="005E56F3">
        <w:rPr>
          <w:b/>
          <w:bCs/>
          <w:noProof/>
        </w:rPr>
        <w:t xml:space="preserve">protective of your </w:t>
      </w:r>
      <w:r>
        <w:rPr>
          <w:b/>
          <w:bCs/>
          <w:noProof/>
        </w:rPr>
        <w:t>sensitive account</w:t>
      </w:r>
      <w:r w:rsidR="00B93929">
        <w:rPr>
          <w:b/>
          <w:bCs/>
          <w:noProof/>
        </w:rPr>
        <w:t>s</w:t>
      </w:r>
    </w:p>
    <w:p w14:paraId="4CC58FF6" w14:textId="4ACCE11E" w:rsidR="00364DED" w:rsidRDefault="005E56F3" w:rsidP="00C07F94">
      <w:pPr>
        <w:rPr>
          <w:noProof/>
        </w:rPr>
      </w:pPr>
      <w:r>
        <w:rPr>
          <w:noProof/>
        </w:rPr>
        <w:t>When it comes to ultra-sensitive accounts like company servers or your banking apps, make extra sure the password you use isn’t one you’ve used anywhere else.</w:t>
      </w:r>
      <w:r w:rsidR="00BB53A4">
        <w:rPr>
          <w:noProof/>
        </w:rPr>
        <w:t xml:space="preserve"> Banks usually </w:t>
      </w:r>
      <w:r w:rsidR="006A6BBF">
        <w:rPr>
          <w:noProof/>
        </w:rPr>
        <w:t xml:space="preserve">have </w:t>
      </w:r>
      <w:r w:rsidR="00BB53A4">
        <w:rPr>
          <w:noProof/>
        </w:rPr>
        <w:t xml:space="preserve">strong </w:t>
      </w:r>
      <w:r w:rsidR="006A6BBF">
        <w:rPr>
          <w:noProof/>
        </w:rPr>
        <w:t>security measures</w:t>
      </w:r>
      <w:r w:rsidR="00017F40">
        <w:rPr>
          <w:noProof/>
        </w:rPr>
        <w:t>,</w:t>
      </w:r>
      <w:r w:rsidR="006A6BBF">
        <w:rPr>
          <w:noProof/>
        </w:rPr>
        <w:t xml:space="preserve"> but </w:t>
      </w:r>
      <w:r w:rsidR="00C95366">
        <w:rPr>
          <w:noProof/>
        </w:rPr>
        <w:t xml:space="preserve">even those </w:t>
      </w:r>
      <w:r w:rsidR="006A6BBF">
        <w:rPr>
          <w:noProof/>
        </w:rPr>
        <w:t xml:space="preserve">won’t protect you if </w:t>
      </w:r>
      <w:r w:rsidR="00C95366">
        <w:rPr>
          <w:noProof/>
        </w:rPr>
        <w:t xml:space="preserve">someone tries a password you’ve used somewhere else and it works. The consquences could be </w:t>
      </w:r>
      <w:r w:rsidR="006A6BBF">
        <w:rPr>
          <w:noProof/>
        </w:rPr>
        <w:t>disastrous.</w:t>
      </w:r>
    </w:p>
    <w:p w14:paraId="73D8F20E" w14:textId="64CB0815" w:rsidR="006A6BBF" w:rsidRDefault="006A6BBF" w:rsidP="00C07F94">
      <w:pPr>
        <w:rPr>
          <w:noProof/>
        </w:rPr>
      </w:pPr>
    </w:p>
    <w:p w14:paraId="5C01F75A" w14:textId="632D150F" w:rsidR="006A6BBF" w:rsidRDefault="00AD27FC" w:rsidP="00C07F94">
      <w:pPr>
        <w:rPr>
          <w:noProof/>
        </w:rPr>
      </w:pPr>
      <w:r>
        <w:rPr>
          <w:noProof/>
        </w:rPr>
        <w:t>Email is another big one to safeguard—work and personal. If</w:t>
      </w:r>
      <w:r w:rsidR="006A6BBF">
        <w:rPr>
          <w:noProof/>
        </w:rPr>
        <w:t xml:space="preserve"> someone gets into your email, the potential for damage </w:t>
      </w:r>
      <w:r w:rsidR="00613BBD">
        <w:rPr>
          <w:noProof/>
        </w:rPr>
        <w:t xml:space="preserve">goes up </w:t>
      </w:r>
      <w:r w:rsidR="006A6BBF">
        <w:rPr>
          <w:noProof/>
        </w:rPr>
        <w:t>exponentially. They can send out phishing, ransomware</w:t>
      </w:r>
      <w:r w:rsidR="006946DB">
        <w:rPr>
          <w:noProof/>
        </w:rPr>
        <w:t>,</w:t>
      </w:r>
      <w:r w:rsidR="006A6BBF">
        <w:rPr>
          <w:noProof/>
        </w:rPr>
        <w:t xml:space="preserve"> or other malicious attacks to any or all of your contacts</w:t>
      </w:r>
      <w:r w:rsidR="006946DB">
        <w:rPr>
          <w:noProof/>
        </w:rPr>
        <w:t>,</w:t>
      </w:r>
      <w:r w:rsidR="006A6BBF">
        <w:rPr>
          <w:noProof/>
        </w:rPr>
        <w:t xml:space="preserve"> and </w:t>
      </w:r>
      <w:r w:rsidR="00852EAE">
        <w:rPr>
          <w:noProof/>
        </w:rPr>
        <w:t>they’ll</w:t>
      </w:r>
      <w:r w:rsidR="006A6BBF">
        <w:rPr>
          <w:noProof/>
        </w:rPr>
        <w:t xml:space="preserve"> seem legitimate because they’ve come directly from you.</w:t>
      </w:r>
    </w:p>
    <w:p w14:paraId="778718BE" w14:textId="77777777" w:rsidR="00DA5965" w:rsidRDefault="00DA5965" w:rsidP="00DA5965">
      <w:pPr>
        <w:rPr>
          <w:noProof/>
        </w:rPr>
      </w:pPr>
    </w:p>
    <w:p w14:paraId="1E288DF5" w14:textId="790D34F9" w:rsidR="00DA5965" w:rsidRDefault="00B93929" w:rsidP="00DA5965">
      <w:pPr>
        <w:rPr>
          <w:noProof/>
        </w:rPr>
      </w:pPr>
      <w:r>
        <w:rPr>
          <w:b/>
          <w:bCs/>
          <w:noProof/>
        </w:rPr>
        <w:t xml:space="preserve">Be unique </w:t>
      </w:r>
      <w:r>
        <w:rPr>
          <w:b/>
          <w:bCs/>
          <w:i/>
          <w:iCs/>
          <w:noProof/>
        </w:rPr>
        <w:t xml:space="preserve">and </w:t>
      </w:r>
      <w:r>
        <w:rPr>
          <w:b/>
          <w:bCs/>
          <w:noProof/>
        </w:rPr>
        <w:t>strong</w:t>
      </w:r>
    </w:p>
    <w:p w14:paraId="312F95F7" w14:textId="23C661E4" w:rsidR="0054703D" w:rsidRDefault="008548A7" w:rsidP="00DA5965">
      <w:pPr>
        <w:rPr>
          <w:noProof/>
        </w:rPr>
      </w:pPr>
      <w:r>
        <w:rPr>
          <w:noProof/>
        </w:rPr>
        <w:t>Of course, in addition to being unique, your</w:t>
      </w:r>
      <w:r w:rsidR="00457089">
        <w:rPr>
          <w:noProof/>
        </w:rPr>
        <w:t xml:space="preserve"> passwords </w:t>
      </w:r>
      <w:r>
        <w:rPr>
          <w:noProof/>
        </w:rPr>
        <w:t xml:space="preserve">have </w:t>
      </w:r>
      <w:r w:rsidR="00457089">
        <w:rPr>
          <w:noProof/>
        </w:rPr>
        <w:t>to be strong, too. A</w:t>
      </w:r>
      <w:r>
        <w:rPr>
          <w:noProof/>
        </w:rPr>
        <w:t xml:space="preserve">t a minimum, that means making each one </w:t>
      </w:r>
      <w:r>
        <w:rPr>
          <w:i/>
          <w:iCs/>
          <w:noProof/>
        </w:rPr>
        <w:t>long</w:t>
      </w:r>
      <w:r>
        <w:rPr>
          <w:noProof/>
        </w:rPr>
        <w:t xml:space="preserve">. </w:t>
      </w:r>
      <w:r w:rsidR="00017F40">
        <w:rPr>
          <w:noProof/>
        </w:rPr>
        <w:t xml:space="preserve">Pick one with at least eight characters, but the longer the better. </w:t>
      </w:r>
      <w:r w:rsidR="0054703D">
        <w:rPr>
          <w:noProof/>
        </w:rPr>
        <w:t>I</w:t>
      </w:r>
      <w:r w:rsidR="00017F40">
        <w:rPr>
          <w:noProof/>
        </w:rPr>
        <w:t xml:space="preserve">f you can use </w:t>
      </w:r>
      <w:r w:rsidR="00017F40">
        <w:rPr>
          <w:noProof/>
        </w:rPr>
        <w:lastRenderedPageBreak/>
        <w:t>phrases of multiple words instead of a single word, that’s even better</w:t>
      </w:r>
      <w:r>
        <w:rPr>
          <w:noProof/>
        </w:rPr>
        <w:t xml:space="preserve"> still</w:t>
      </w:r>
      <w:r w:rsidR="00017F40">
        <w:rPr>
          <w:noProof/>
        </w:rPr>
        <w:t xml:space="preserve">. </w:t>
      </w:r>
      <w:r>
        <w:rPr>
          <w:noProof/>
        </w:rPr>
        <w:t>(</w:t>
      </w:r>
      <w:r w:rsidR="0054703D">
        <w:rPr>
          <w:noProof/>
        </w:rPr>
        <w:t>And for goodness’ sake, don’t use “password”.</w:t>
      </w:r>
      <w:r>
        <w:rPr>
          <w:noProof/>
        </w:rPr>
        <w:t>)</w:t>
      </w:r>
    </w:p>
    <w:p w14:paraId="2F4254F9" w14:textId="1EC2B185" w:rsidR="00CC258B" w:rsidRDefault="00CC258B" w:rsidP="00DA5965">
      <w:pPr>
        <w:rPr>
          <w:noProof/>
        </w:rPr>
      </w:pPr>
    </w:p>
    <w:p w14:paraId="141F9ACF" w14:textId="7E5FD7B9" w:rsidR="008548A7" w:rsidRDefault="008548A7" w:rsidP="00CC258B">
      <w:pPr>
        <w:rPr>
          <w:noProof/>
        </w:rPr>
      </w:pPr>
      <w:r>
        <w:rPr>
          <w:noProof/>
        </w:rPr>
        <w:t>So why don’t more people use unique, strong passwords for every account? Usually because they feel like it’s too much work. If you have dozens or hundreds of account</w:t>
      </w:r>
      <w:r w:rsidR="0005495F">
        <w:rPr>
          <w:noProof/>
        </w:rPr>
        <w:t>s</w:t>
      </w:r>
      <w:r>
        <w:rPr>
          <w:noProof/>
        </w:rPr>
        <w:t>, having a different password for each one might seem like a royal pain.</w:t>
      </w:r>
      <w:r w:rsidR="00BE3390">
        <w:rPr>
          <w:noProof/>
        </w:rPr>
        <w:t xml:space="preserve"> And long, complex </w:t>
      </w:r>
      <w:r w:rsidR="00FE713B">
        <w:rPr>
          <w:noProof/>
        </w:rPr>
        <w:t>passwords</w:t>
      </w:r>
      <w:r w:rsidR="00BE3390">
        <w:rPr>
          <w:noProof/>
        </w:rPr>
        <w:t xml:space="preserve"> are </w:t>
      </w:r>
      <w:r w:rsidR="00FE713B">
        <w:rPr>
          <w:noProof/>
        </w:rPr>
        <w:t>definitely hard if not</w:t>
      </w:r>
      <w:r w:rsidR="00BE3390">
        <w:rPr>
          <w:noProof/>
        </w:rPr>
        <w:t xml:space="preserve"> impossible to remember.</w:t>
      </w:r>
      <w:r>
        <w:rPr>
          <w:noProof/>
        </w:rPr>
        <w:t xml:space="preserve"> </w:t>
      </w:r>
      <w:r w:rsidR="00CC258B">
        <w:rPr>
          <w:noProof/>
        </w:rPr>
        <w:t xml:space="preserve">Fortunately, there are solutions to help manage passwords for you so your brain (or an insecure notebook or </w:t>
      </w:r>
      <w:r w:rsidR="00BE3390">
        <w:rPr>
          <w:noProof/>
        </w:rPr>
        <w:t>spreadsheet</w:t>
      </w:r>
      <w:r w:rsidR="00CC258B">
        <w:rPr>
          <w:noProof/>
        </w:rPr>
        <w:t>) doesn’t have to do all the work.</w:t>
      </w:r>
      <w:r>
        <w:rPr>
          <w:noProof/>
        </w:rPr>
        <w:t xml:space="preserve"> Having the right tools is just as important as having the right practices in place. </w:t>
      </w:r>
    </w:p>
    <w:p w14:paraId="192C65FD" w14:textId="77777777" w:rsidR="00300D45" w:rsidRDefault="00300D45" w:rsidP="00300D45"/>
    <w:p w14:paraId="65B1B834" w14:textId="16DEDFA9" w:rsidR="00300D45" w:rsidRPr="008D343D" w:rsidRDefault="00DE131C" w:rsidP="00300D45">
      <w:pPr>
        <w:rPr>
          <w:sz w:val="16"/>
          <w:szCs w:val="16"/>
        </w:rPr>
      </w:pPr>
      <w:r w:rsidRPr="008D343D">
        <w:rPr>
          <w:sz w:val="16"/>
          <w:szCs w:val="16"/>
        </w:rPr>
        <w:t xml:space="preserve"> </w:t>
      </w:r>
      <w:r w:rsidR="00300D45" w:rsidRPr="008D343D">
        <w:rPr>
          <w:sz w:val="16"/>
          <w:szCs w:val="16"/>
        </w:rPr>
        <w:t>[</w:t>
      </w:r>
      <w:r w:rsidR="00300D45" w:rsidRPr="0005495F">
        <w:rPr>
          <w:sz w:val="16"/>
          <w:szCs w:val="16"/>
          <w:highlight w:val="cyan"/>
        </w:rPr>
        <w:t>MSP CUSTOMIZED WRAP-UP</w:t>
      </w:r>
      <w:r w:rsidR="00300D45" w:rsidRPr="008D343D">
        <w:rPr>
          <w:sz w:val="16"/>
          <w:szCs w:val="16"/>
        </w:rPr>
        <w:t>]</w:t>
      </w:r>
    </w:p>
    <w:p w14:paraId="7F561AF4" w14:textId="77777777" w:rsidR="008548A7" w:rsidRDefault="008548A7" w:rsidP="00CC258B">
      <w:pPr>
        <w:rPr>
          <w:noProof/>
        </w:rPr>
      </w:pPr>
    </w:p>
    <w:p w14:paraId="7075D53A" w14:textId="60BA53B4" w:rsidR="00DA5965" w:rsidRDefault="008548A7" w:rsidP="00DA5965">
      <w:pPr>
        <w:rPr>
          <w:noProof/>
        </w:rPr>
      </w:pPr>
      <w:r>
        <w:rPr>
          <w:noProof/>
        </w:rPr>
        <w:t>If you’d like to learn more about how to manage your passwords, let us know. And watch for our next blog on how you can</w:t>
      </w:r>
      <w:r w:rsidR="0054703D">
        <w:rPr>
          <w:noProof/>
        </w:rPr>
        <w:t xml:space="preserve"> add extra security by changing your passwords periodically.</w:t>
      </w:r>
    </w:p>
    <w:p w14:paraId="7A0DB1E0" w14:textId="7CA89427" w:rsidR="00CC01CD" w:rsidRPr="00CC01CD" w:rsidRDefault="00CC01CD" w:rsidP="00CC01CD">
      <w:pPr>
        <w:rPr>
          <w:szCs w:val="20"/>
        </w:rPr>
      </w:pPr>
    </w:p>
    <w:p w14:paraId="3F3AD719" w14:textId="77777777" w:rsidR="00CC01CD" w:rsidRPr="004409FA" w:rsidRDefault="00CC01CD" w:rsidP="005447F2">
      <w:pPr>
        <w:rPr>
          <w:szCs w:val="20"/>
        </w:rPr>
      </w:pPr>
    </w:p>
    <w:p w14:paraId="62A7C933" w14:textId="77777777" w:rsidR="00CC01CD" w:rsidRPr="004409FA" w:rsidRDefault="00CC01CD" w:rsidP="005964F9">
      <w:pPr>
        <w:pStyle w:val="Heading1"/>
        <w:rPr>
          <w:sz w:val="20"/>
          <w:szCs w:val="20"/>
        </w:rPr>
      </w:pPr>
    </w:p>
    <w:p w14:paraId="4F4F4464" w14:textId="39829C02" w:rsidR="005964F9" w:rsidRPr="009C0E17" w:rsidRDefault="005964F9" w:rsidP="005964F9">
      <w:pPr>
        <w:pStyle w:val="Heading1"/>
        <w:rPr>
          <w:color w:val="0070C0"/>
        </w:rPr>
      </w:pPr>
      <w:r w:rsidRPr="009C0E17">
        <w:rPr>
          <w:color w:val="0070C0"/>
        </w:rPr>
        <w:t>Email for Blog 1</w:t>
      </w:r>
    </w:p>
    <w:p w14:paraId="1AF475D9" w14:textId="77777777" w:rsidR="005964F9" w:rsidRDefault="005964F9" w:rsidP="00C07F94">
      <w:pPr>
        <w:rPr>
          <w:noProof/>
        </w:rPr>
      </w:pPr>
    </w:p>
    <w:p w14:paraId="1C4E0B18" w14:textId="65A96E2F" w:rsidR="00072541" w:rsidRDefault="00F71BB9" w:rsidP="00F71BB9">
      <w:pPr>
        <w:jc w:val="left"/>
        <w:rPr>
          <w:noProof/>
          <w:sz w:val="18"/>
          <w:szCs w:val="22"/>
        </w:rPr>
      </w:pPr>
      <w:r w:rsidRPr="00F71BB9">
        <w:rPr>
          <w:noProof/>
          <w:sz w:val="16"/>
          <w:szCs w:val="22"/>
          <w:highlight w:val="cyan"/>
        </w:rPr>
        <w:t>[</w:t>
      </w:r>
      <w:r w:rsidR="005964F9" w:rsidRPr="00F71BB9">
        <w:rPr>
          <w:noProof/>
          <w:sz w:val="16"/>
          <w:szCs w:val="22"/>
          <w:highlight w:val="cyan"/>
        </w:rPr>
        <w:t>SUBJECT LINE</w:t>
      </w:r>
      <w:r w:rsidR="00072541" w:rsidRPr="00F71BB9">
        <w:rPr>
          <w:noProof/>
          <w:sz w:val="16"/>
          <w:szCs w:val="22"/>
          <w:highlight w:val="cyan"/>
        </w:rPr>
        <w:t xml:space="preserve"> OPTIONS</w:t>
      </w:r>
      <w:r w:rsidR="005964F9" w:rsidRPr="00F71BB9">
        <w:rPr>
          <w:noProof/>
          <w:sz w:val="16"/>
          <w:szCs w:val="22"/>
          <w:highlight w:val="cyan"/>
        </w:rPr>
        <w:t>:</w:t>
      </w:r>
      <w:r w:rsidRPr="00F71BB9">
        <w:rPr>
          <w:noProof/>
          <w:sz w:val="16"/>
          <w:szCs w:val="22"/>
          <w:highlight w:val="cyan"/>
        </w:rPr>
        <w:t>]</w:t>
      </w:r>
      <w:r>
        <w:rPr>
          <w:noProof/>
          <w:sz w:val="18"/>
          <w:szCs w:val="22"/>
        </w:rPr>
        <w:br/>
      </w:r>
    </w:p>
    <w:p w14:paraId="0225B612" w14:textId="538DD9AF" w:rsidR="00454561" w:rsidRDefault="00054F0D" w:rsidP="00C07F94">
      <w:pPr>
        <w:rPr>
          <w:noProof/>
          <w:sz w:val="18"/>
          <w:szCs w:val="22"/>
        </w:rPr>
      </w:pPr>
      <w:r>
        <w:rPr>
          <w:noProof/>
          <w:sz w:val="18"/>
          <w:szCs w:val="22"/>
        </w:rPr>
        <w:t xml:space="preserve">Our </w:t>
      </w:r>
      <w:r w:rsidR="00353C6D">
        <w:rPr>
          <w:noProof/>
          <w:sz w:val="18"/>
          <w:szCs w:val="22"/>
        </w:rPr>
        <w:t>top</w:t>
      </w:r>
      <w:r>
        <w:rPr>
          <w:noProof/>
          <w:sz w:val="18"/>
          <w:szCs w:val="22"/>
        </w:rPr>
        <w:t xml:space="preserve"> tip for </w:t>
      </w:r>
      <w:r w:rsidR="009257D7">
        <w:rPr>
          <w:noProof/>
          <w:sz w:val="18"/>
          <w:szCs w:val="22"/>
        </w:rPr>
        <w:t>safe</w:t>
      </w:r>
      <w:r>
        <w:rPr>
          <w:noProof/>
          <w:sz w:val="18"/>
          <w:szCs w:val="22"/>
        </w:rPr>
        <w:t xml:space="preserve"> passwords</w:t>
      </w:r>
    </w:p>
    <w:p w14:paraId="691D7E48" w14:textId="03E4E45F" w:rsidR="00072541" w:rsidRDefault="00072541" w:rsidP="00C07F94">
      <w:pPr>
        <w:rPr>
          <w:noProof/>
          <w:sz w:val="18"/>
          <w:szCs w:val="22"/>
        </w:rPr>
      </w:pPr>
      <w:r>
        <w:rPr>
          <w:noProof/>
          <w:sz w:val="18"/>
          <w:szCs w:val="22"/>
        </w:rPr>
        <w:t xml:space="preserve">Keep your accounts </w:t>
      </w:r>
      <w:r w:rsidR="009257D7">
        <w:rPr>
          <w:noProof/>
          <w:sz w:val="18"/>
          <w:szCs w:val="22"/>
        </w:rPr>
        <w:t>safe</w:t>
      </w:r>
      <w:r>
        <w:rPr>
          <w:noProof/>
          <w:sz w:val="18"/>
          <w:szCs w:val="22"/>
        </w:rPr>
        <w:t xml:space="preserve"> with our most important password tip</w:t>
      </w:r>
    </w:p>
    <w:p w14:paraId="0D17B260" w14:textId="63451EA9" w:rsidR="00072541" w:rsidRPr="005964F9" w:rsidRDefault="00B26606" w:rsidP="00C07F94">
      <w:pPr>
        <w:rPr>
          <w:noProof/>
          <w:sz w:val="18"/>
          <w:szCs w:val="22"/>
        </w:rPr>
      </w:pPr>
      <w:r>
        <w:rPr>
          <w:noProof/>
          <w:sz w:val="18"/>
          <w:szCs w:val="22"/>
        </w:rPr>
        <w:t>Why all passwords should be unique</w:t>
      </w:r>
    </w:p>
    <w:p w14:paraId="6A9E0DE7" w14:textId="29A7C7B5" w:rsidR="005964F9" w:rsidRDefault="005964F9" w:rsidP="00C07F94">
      <w:pPr>
        <w:rPr>
          <w:noProof/>
        </w:rPr>
      </w:pPr>
    </w:p>
    <w:p w14:paraId="24A52593" w14:textId="6EC4617B" w:rsidR="00CD7BF5" w:rsidRDefault="00CD7BF5" w:rsidP="00C07F94">
      <w:pPr>
        <w:rPr>
          <w:sz w:val="16"/>
        </w:rPr>
      </w:pPr>
      <w:r w:rsidRPr="00012F90">
        <w:rPr>
          <w:sz w:val="16"/>
          <w:highlight w:val="cyan"/>
        </w:rPr>
        <w:t>[ALTERNATE HEADLINES]</w:t>
      </w:r>
    </w:p>
    <w:p w14:paraId="7EDC9EB2" w14:textId="77777777" w:rsidR="00CD7BF5" w:rsidRDefault="00CD7BF5" w:rsidP="00C07F94">
      <w:pPr>
        <w:rPr>
          <w:noProof/>
        </w:rPr>
      </w:pPr>
    </w:p>
    <w:p w14:paraId="23B726A1" w14:textId="4708D5C0" w:rsidR="005964F9" w:rsidRDefault="00353C6D" w:rsidP="00CD7BF5">
      <w:pPr>
        <w:jc w:val="left"/>
        <w:rPr>
          <w:noProof/>
          <w:sz w:val="28"/>
          <w:szCs w:val="40"/>
        </w:rPr>
      </w:pPr>
      <w:r>
        <w:rPr>
          <w:noProof/>
          <w:sz w:val="28"/>
          <w:szCs w:val="40"/>
        </w:rPr>
        <w:t>The one password rule you should never break</w:t>
      </w:r>
      <w:r w:rsidR="00CD7BF5">
        <w:rPr>
          <w:noProof/>
          <w:sz w:val="28"/>
          <w:szCs w:val="40"/>
        </w:rPr>
        <w:br/>
      </w:r>
    </w:p>
    <w:p w14:paraId="0BB75601" w14:textId="77777777" w:rsidR="00CD7BF5" w:rsidRPr="00CD7BF5" w:rsidRDefault="00CD7BF5" w:rsidP="00CD7BF5">
      <w:pPr>
        <w:pStyle w:val="CommentText"/>
        <w:rPr>
          <w:sz w:val="28"/>
        </w:rPr>
      </w:pPr>
      <w:r w:rsidRPr="00CD7BF5">
        <w:rPr>
          <w:sz w:val="28"/>
        </w:rPr>
        <w:t>Are all your accounts secured with unique passwords? They should be.</w:t>
      </w:r>
    </w:p>
    <w:p w14:paraId="136B2421" w14:textId="77777777" w:rsidR="00CD7BF5" w:rsidRPr="00CD7BF5" w:rsidRDefault="00CD7BF5" w:rsidP="00CD7BF5">
      <w:pPr>
        <w:pStyle w:val="CommentText"/>
        <w:rPr>
          <w:sz w:val="28"/>
        </w:rPr>
      </w:pPr>
    </w:p>
    <w:p w14:paraId="6B1B2716" w14:textId="1055CF92" w:rsidR="00CD7BF5" w:rsidRPr="00CD7BF5" w:rsidRDefault="00CD7BF5" w:rsidP="00CD7BF5">
      <w:pPr>
        <w:rPr>
          <w:noProof/>
          <w:sz w:val="40"/>
          <w:szCs w:val="40"/>
        </w:rPr>
      </w:pPr>
      <w:r w:rsidRPr="00CD7BF5">
        <w:rPr>
          <w:sz w:val="28"/>
        </w:rPr>
        <w:t>Unique passwords are your best defence</w:t>
      </w:r>
    </w:p>
    <w:p w14:paraId="2BF20136" w14:textId="57C2A277" w:rsidR="005964F9" w:rsidRDefault="005964F9" w:rsidP="00C07F94">
      <w:pPr>
        <w:rPr>
          <w:noProof/>
        </w:rPr>
      </w:pPr>
    </w:p>
    <w:p w14:paraId="4A6364E9" w14:textId="38043201" w:rsidR="002937B3" w:rsidRDefault="002937B3" w:rsidP="00C07F94">
      <w:pPr>
        <w:rPr>
          <w:sz w:val="16"/>
        </w:rPr>
      </w:pPr>
      <w:r w:rsidRPr="00012F90">
        <w:rPr>
          <w:sz w:val="16"/>
          <w:highlight w:val="cyan"/>
        </w:rPr>
        <w:t>[</w:t>
      </w:r>
      <w:r>
        <w:rPr>
          <w:sz w:val="16"/>
          <w:highlight w:val="cyan"/>
        </w:rPr>
        <w:t xml:space="preserve">EMAIL </w:t>
      </w:r>
      <w:r w:rsidRPr="00012F90">
        <w:rPr>
          <w:sz w:val="16"/>
          <w:highlight w:val="cyan"/>
        </w:rPr>
        <w:t>COPY]</w:t>
      </w:r>
    </w:p>
    <w:p w14:paraId="7749C066" w14:textId="77777777" w:rsidR="002937B3" w:rsidRDefault="002937B3" w:rsidP="00C07F94">
      <w:pPr>
        <w:rPr>
          <w:noProof/>
        </w:rPr>
      </w:pPr>
    </w:p>
    <w:p w14:paraId="60DF9774" w14:textId="62231782" w:rsidR="00B7712E" w:rsidRDefault="00223A53" w:rsidP="00C07F94">
      <w:pPr>
        <w:rPr>
          <w:noProof/>
        </w:rPr>
      </w:pPr>
      <w:r>
        <w:rPr>
          <w:noProof/>
        </w:rPr>
        <w:t>You know it’s important to have strong</w:t>
      </w:r>
      <w:r w:rsidR="00BE3390">
        <w:rPr>
          <w:noProof/>
        </w:rPr>
        <w:t>, complex</w:t>
      </w:r>
      <w:r>
        <w:rPr>
          <w:noProof/>
        </w:rPr>
        <w:t xml:space="preserve"> passwords to keep your accounts and data safe, but</w:t>
      </w:r>
      <w:r w:rsidR="0054703D">
        <w:rPr>
          <w:noProof/>
        </w:rPr>
        <w:t xml:space="preserve"> password strength is only one piece of the puzzle. Even the strongest password may not protect you if you use the same one for everything from booking </w:t>
      </w:r>
      <w:r w:rsidR="003D79B2">
        <w:rPr>
          <w:noProof/>
        </w:rPr>
        <w:t>restaurant reservations</w:t>
      </w:r>
      <w:r w:rsidR="0054703D">
        <w:rPr>
          <w:noProof/>
        </w:rPr>
        <w:t xml:space="preserve"> to dealing with your business finances.</w:t>
      </w:r>
    </w:p>
    <w:p w14:paraId="40C6E104" w14:textId="77777777" w:rsidR="00B7712E" w:rsidRDefault="00B7712E" w:rsidP="00C07F94">
      <w:pPr>
        <w:rPr>
          <w:noProof/>
        </w:rPr>
      </w:pPr>
    </w:p>
    <w:p w14:paraId="7842A70C" w14:textId="4BD72785" w:rsidR="005964F9" w:rsidRDefault="00B7712E" w:rsidP="00C07F94">
      <w:pPr>
        <w:rPr>
          <w:noProof/>
        </w:rPr>
      </w:pPr>
      <w:r>
        <w:rPr>
          <w:noProof/>
        </w:rPr>
        <w:t xml:space="preserve">In our </w:t>
      </w:r>
      <w:r w:rsidR="00B258F9">
        <w:rPr>
          <w:noProof/>
        </w:rPr>
        <w:t xml:space="preserve">new </w:t>
      </w:r>
      <w:r>
        <w:rPr>
          <w:noProof/>
        </w:rPr>
        <w:t xml:space="preserve">blog, we explain why choosing a unique password for every account is the most important thing you can do to </w:t>
      </w:r>
      <w:r w:rsidR="00A941B2">
        <w:rPr>
          <w:noProof/>
        </w:rPr>
        <w:t xml:space="preserve">help </w:t>
      </w:r>
      <w:r>
        <w:rPr>
          <w:noProof/>
        </w:rPr>
        <w:t>keep your accounts safe.</w:t>
      </w:r>
    </w:p>
    <w:p w14:paraId="297918C0" w14:textId="25B73952" w:rsidR="008A5B5D" w:rsidRDefault="008A5B5D" w:rsidP="00C07F94">
      <w:pPr>
        <w:rPr>
          <w:noProof/>
        </w:rPr>
      </w:pPr>
    </w:p>
    <w:p w14:paraId="4EE7B34F" w14:textId="7D1A4D59" w:rsidR="009F55DE" w:rsidRDefault="009F55DE" w:rsidP="009F55DE">
      <w:pPr>
        <w:rPr>
          <w:sz w:val="16"/>
        </w:rPr>
      </w:pPr>
      <w:r w:rsidRPr="00012F90">
        <w:rPr>
          <w:sz w:val="16"/>
          <w:highlight w:val="cyan"/>
        </w:rPr>
        <w:t>[</w:t>
      </w:r>
      <w:r>
        <w:rPr>
          <w:sz w:val="16"/>
          <w:highlight w:val="cyan"/>
        </w:rPr>
        <w:t>LINK THIS TO THE BLOG</w:t>
      </w:r>
      <w:r w:rsidR="004541B8">
        <w:rPr>
          <w:sz w:val="16"/>
          <w:highlight w:val="cyan"/>
        </w:rPr>
        <w:t xml:space="preserve"> – hyperlink the </w:t>
      </w:r>
      <w:r w:rsidR="00762A37">
        <w:rPr>
          <w:sz w:val="16"/>
          <w:highlight w:val="cyan"/>
        </w:rPr>
        <w:t>section in yellow.</w:t>
      </w:r>
      <w:r w:rsidRPr="00012F90">
        <w:rPr>
          <w:sz w:val="16"/>
          <w:highlight w:val="cyan"/>
        </w:rPr>
        <w:t>]</w:t>
      </w:r>
    </w:p>
    <w:p w14:paraId="0CFA688C" w14:textId="77777777" w:rsidR="009F55DE" w:rsidRDefault="009F55DE" w:rsidP="00C07F94">
      <w:pPr>
        <w:rPr>
          <w:noProof/>
        </w:rPr>
      </w:pPr>
    </w:p>
    <w:p w14:paraId="011EC1C7" w14:textId="7DD4A626" w:rsidR="008A5B5D" w:rsidRDefault="008A5B5D" w:rsidP="00C07F94">
      <w:pPr>
        <w:rPr>
          <w:noProof/>
        </w:rPr>
      </w:pPr>
      <w:r>
        <w:rPr>
          <w:noProof/>
        </w:rPr>
        <w:t xml:space="preserve">Read </w:t>
      </w:r>
      <w:r w:rsidR="004541B8" w:rsidRPr="004541B8">
        <w:rPr>
          <w:noProof/>
          <w:highlight w:val="yellow"/>
        </w:rPr>
        <w:t>our blog post.</w:t>
      </w:r>
    </w:p>
    <w:p w14:paraId="2351AA3B" w14:textId="0110CD75" w:rsidR="000E5AA4" w:rsidRDefault="000E5AA4" w:rsidP="00C07F94">
      <w:pPr>
        <w:rPr>
          <w:noProof/>
        </w:rPr>
      </w:pPr>
    </w:p>
    <w:p w14:paraId="7CA6B3A1" w14:textId="22461530" w:rsidR="000E5AA4" w:rsidRDefault="000E5AA4" w:rsidP="00C07F94">
      <w:pPr>
        <w:rPr>
          <w:noProof/>
        </w:rPr>
      </w:pPr>
    </w:p>
    <w:p w14:paraId="75A78E74" w14:textId="13FF21BD" w:rsidR="000E5AA4" w:rsidRDefault="000E5AA4" w:rsidP="00C07F94">
      <w:pPr>
        <w:rPr>
          <w:noProof/>
          <w:color w:val="0070C0"/>
        </w:rPr>
      </w:pPr>
    </w:p>
    <w:p w14:paraId="3DBE0D2D" w14:textId="3F0C560F" w:rsidR="002937B3" w:rsidRDefault="002937B3" w:rsidP="00C07F94">
      <w:pPr>
        <w:rPr>
          <w:noProof/>
          <w:color w:val="0070C0"/>
        </w:rPr>
      </w:pPr>
    </w:p>
    <w:p w14:paraId="574E47B4" w14:textId="71219E74" w:rsidR="002937B3" w:rsidRDefault="002937B3" w:rsidP="00C07F94">
      <w:pPr>
        <w:rPr>
          <w:noProof/>
          <w:color w:val="0070C0"/>
        </w:rPr>
      </w:pPr>
    </w:p>
    <w:p w14:paraId="31C8AEB8" w14:textId="7AE395F1" w:rsidR="002937B3" w:rsidRDefault="002937B3" w:rsidP="00C07F94">
      <w:pPr>
        <w:rPr>
          <w:noProof/>
          <w:color w:val="0070C0"/>
        </w:rPr>
      </w:pPr>
    </w:p>
    <w:p w14:paraId="07FC3B3C" w14:textId="727929DC" w:rsidR="002937B3" w:rsidRDefault="002937B3" w:rsidP="00C07F94">
      <w:pPr>
        <w:rPr>
          <w:noProof/>
          <w:color w:val="0070C0"/>
        </w:rPr>
      </w:pPr>
    </w:p>
    <w:p w14:paraId="2D47DE8D" w14:textId="77777777" w:rsidR="002937B3" w:rsidRPr="009C0E17" w:rsidRDefault="002937B3" w:rsidP="00C07F94">
      <w:pPr>
        <w:rPr>
          <w:noProof/>
          <w:color w:val="0070C0"/>
        </w:rPr>
      </w:pPr>
    </w:p>
    <w:p w14:paraId="7B2B9B22" w14:textId="6EE4FA2C" w:rsidR="000E5AA4" w:rsidRPr="009C0E17" w:rsidRDefault="000E5AA4" w:rsidP="000E5AA4">
      <w:pPr>
        <w:pStyle w:val="Heading1"/>
        <w:rPr>
          <w:color w:val="0070C0"/>
        </w:rPr>
      </w:pPr>
      <w:r w:rsidRPr="009C0E17">
        <w:rPr>
          <w:color w:val="0070C0"/>
        </w:rPr>
        <w:lastRenderedPageBreak/>
        <w:t xml:space="preserve">Social </w:t>
      </w:r>
      <w:r w:rsidR="009C0E17">
        <w:rPr>
          <w:color w:val="0070C0"/>
        </w:rPr>
        <w:t>M</w:t>
      </w:r>
      <w:r w:rsidRPr="009C0E17">
        <w:rPr>
          <w:color w:val="0070C0"/>
        </w:rPr>
        <w:t xml:space="preserve">edia </w:t>
      </w:r>
      <w:r w:rsidR="009C0E17">
        <w:rPr>
          <w:color w:val="0070C0"/>
        </w:rPr>
        <w:t xml:space="preserve">Posts </w:t>
      </w:r>
      <w:r w:rsidRPr="009C0E17">
        <w:rPr>
          <w:color w:val="0070C0"/>
        </w:rPr>
        <w:t>for Blog 1</w:t>
      </w:r>
    </w:p>
    <w:p w14:paraId="32D7FD67" w14:textId="232126F2" w:rsidR="000E5AA4" w:rsidRDefault="000E5AA4" w:rsidP="00C07F94">
      <w:pPr>
        <w:rPr>
          <w:noProof/>
        </w:rPr>
      </w:pPr>
    </w:p>
    <w:p w14:paraId="6CAE0176" w14:textId="77777777" w:rsidR="000E5AA4" w:rsidRPr="00454561" w:rsidRDefault="000E5AA4" w:rsidP="00C07F94">
      <w:pPr>
        <w:rPr>
          <w:noProof/>
          <w:sz w:val="16"/>
          <w:szCs w:val="21"/>
        </w:rPr>
      </w:pPr>
      <w:r w:rsidRPr="009F55DE">
        <w:rPr>
          <w:noProof/>
          <w:sz w:val="16"/>
          <w:szCs w:val="21"/>
          <w:highlight w:val="cyan"/>
        </w:rPr>
        <w:t>[FACEBOOK/LINKEDIN]</w:t>
      </w:r>
    </w:p>
    <w:p w14:paraId="6A7AEFAB" w14:textId="77777777" w:rsidR="000E5AA4" w:rsidRDefault="000E5AA4" w:rsidP="00C07F94">
      <w:pPr>
        <w:rPr>
          <w:noProof/>
        </w:rPr>
      </w:pPr>
    </w:p>
    <w:p w14:paraId="0949713B" w14:textId="77777777" w:rsidR="000E5AA4" w:rsidRPr="0019464D" w:rsidRDefault="000E5AA4" w:rsidP="00C07F94">
      <w:pPr>
        <w:rPr>
          <w:b/>
          <w:bCs/>
          <w:noProof/>
        </w:rPr>
      </w:pPr>
      <w:r>
        <w:rPr>
          <w:b/>
          <w:bCs/>
          <w:noProof/>
        </w:rPr>
        <w:t>Our top tip for choosing a password</w:t>
      </w:r>
    </w:p>
    <w:p w14:paraId="61898C72" w14:textId="340E252F" w:rsidR="000E5AA4" w:rsidRDefault="000E5AA4" w:rsidP="00324B9C">
      <w:pPr>
        <w:rPr>
          <w:noProof/>
        </w:rPr>
      </w:pPr>
      <w:r>
        <w:rPr>
          <w:noProof/>
        </w:rPr>
        <w:t xml:space="preserve">Passwords are an important part of how you protect your business and personal information. But with lots of (sometimes confusing) advice out there about how to build the best passwords, how can you be sure your passwords are truly </w:t>
      </w:r>
      <w:r w:rsidR="00A941B2">
        <w:rPr>
          <w:noProof/>
        </w:rPr>
        <w:t>safe</w:t>
      </w:r>
      <w:r>
        <w:rPr>
          <w:noProof/>
        </w:rPr>
        <w:t xml:space="preserve">? Follow our </w:t>
      </w:r>
      <w:r w:rsidR="00236BD0">
        <w:rPr>
          <w:noProof/>
        </w:rPr>
        <w:t>top</w:t>
      </w:r>
      <w:r>
        <w:rPr>
          <w:noProof/>
        </w:rPr>
        <w:t xml:space="preserve"> recommendation that keeps it simple— and effective.</w:t>
      </w:r>
      <w:r w:rsidDel="00324B9C">
        <w:rPr>
          <w:noProof/>
        </w:rPr>
        <w:t xml:space="preserve"> </w:t>
      </w:r>
    </w:p>
    <w:p w14:paraId="74DDCB1A" w14:textId="77777777" w:rsidR="000E5AA4" w:rsidRDefault="000E5AA4" w:rsidP="00C07F94">
      <w:pPr>
        <w:rPr>
          <w:noProof/>
        </w:rPr>
      </w:pPr>
    </w:p>
    <w:p w14:paraId="7BC58E8A" w14:textId="77777777" w:rsidR="000E5AA4" w:rsidRPr="00454561" w:rsidRDefault="000E5AA4" w:rsidP="00C07F94">
      <w:pPr>
        <w:rPr>
          <w:noProof/>
          <w:sz w:val="16"/>
          <w:szCs w:val="21"/>
        </w:rPr>
      </w:pPr>
      <w:r w:rsidRPr="009F55DE">
        <w:rPr>
          <w:noProof/>
          <w:sz w:val="16"/>
          <w:szCs w:val="21"/>
          <w:highlight w:val="cyan"/>
        </w:rPr>
        <w:t>[TWITTER]</w:t>
      </w:r>
    </w:p>
    <w:p w14:paraId="64FA4C20" w14:textId="77777777" w:rsidR="000E5AA4" w:rsidRDefault="000E5AA4" w:rsidP="00C07F94">
      <w:pPr>
        <w:rPr>
          <w:noProof/>
        </w:rPr>
      </w:pPr>
    </w:p>
    <w:p w14:paraId="71475B89" w14:textId="66BAA483" w:rsidR="000E5AA4" w:rsidRDefault="000E5AA4" w:rsidP="00C07F94">
      <w:pPr>
        <w:rPr>
          <w:noProof/>
        </w:rPr>
      </w:pPr>
      <w:r>
        <w:rPr>
          <w:noProof/>
        </w:rPr>
        <w:t xml:space="preserve">You depend on your passwords to keep your information and systems safe. But how strong are they really? Find out how to make yours as strong as they can be. </w:t>
      </w:r>
      <w:r w:rsidRPr="00A81BF3">
        <w:rPr>
          <w:noProof/>
          <w:highlight w:val="yellow"/>
        </w:rPr>
        <w:t>[Insert blog URL]</w:t>
      </w:r>
    </w:p>
    <w:p w14:paraId="598F96E5" w14:textId="77777777" w:rsidR="000E5AA4" w:rsidRDefault="000E5AA4"/>
    <w:p w14:paraId="49DFD32D" w14:textId="77777777" w:rsidR="000E5AA4" w:rsidRDefault="000E5AA4" w:rsidP="00C07F94">
      <w:pPr>
        <w:rPr>
          <w:noProof/>
        </w:rPr>
      </w:pPr>
    </w:p>
    <w:sectPr w:rsidR="000E5AA4" w:rsidSect="005E5EBE">
      <w:headerReference w:type="default" r:id="rId10"/>
      <w:footerReference w:type="default" r:id="rId11"/>
      <w:headerReference w:type="first" r:id="rId12"/>
      <w:footerReference w:type="firs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6768" w14:textId="77777777" w:rsidR="00C66D0E" w:rsidRDefault="00C66D0E" w:rsidP="009A023C">
      <w:r>
        <w:separator/>
      </w:r>
    </w:p>
  </w:endnote>
  <w:endnote w:type="continuationSeparator" w:id="0">
    <w:p w14:paraId="410A8BCB" w14:textId="77777777" w:rsidR="00C66D0E" w:rsidRDefault="00C66D0E" w:rsidP="009A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676851"/>
      <w:docPartObj>
        <w:docPartGallery w:val="Page Numbers (Bottom of Page)"/>
        <w:docPartUnique/>
      </w:docPartObj>
    </w:sdtPr>
    <w:sdtEndPr>
      <w:rPr>
        <w:rStyle w:val="PageNumber"/>
      </w:rPr>
    </w:sdtEndPr>
    <w:sdtContent>
      <w:p w14:paraId="3D4DA616" w14:textId="68D2D93E" w:rsidR="005E5EBE" w:rsidRDefault="005E5EBE" w:rsidP="00E27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57D7">
          <w:rPr>
            <w:rStyle w:val="PageNumber"/>
            <w:noProof/>
          </w:rPr>
          <w:t>1</w:t>
        </w:r>
        <w:r>
          <w:rPr>
            <w:rStyle w:val="PageNumber"/>
          </w:rPr>
          <w:fldChar w:fldCharType="end"/>
        </w:r>
      </w:p>
    </w:sdtContent>
  </w:sdt>
  <w:p w14:paraId="66E9637F" w14:textId="77777777" w:rsidR="005E5EBE" w:rsidRDefault="005E5EBE" w:rsidP="005E5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769227"/>
      <w:docPartObj>
        <w:docPartGallery w:val="Page Numbers (Bottom of Page)"/>
        <w:docPartUnique/>
      </w:docPartObj>
    </w:sdtPr>
    <w:sdtEndPr>
      <w:rPr>
        <w:rStyle w:val="PageNumber"/>
      </w:rPr>
    </w:sdtEndPr>
    <w:sdtContent>
      <w:p w14:paraId="4AAF2C27" w14:textId="77777777" w:rsidR="00C07F94" w:rsidRDefault="00C07F94" w:rsidP="005E5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3DA398" w14:textId="77777777" w:rsidR="00C07F94" w:rsidRDefault="00C07F94" w:rsidP="00C07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47C1" w14:textId="77777777" w:rsidR="00C66D0E" w:rsidRDefault="00C66D0E" w:rsidP="009A023C">
      <w:r>
        <w:separator/>
      </w:r>
    </w:p>
  </w:footnote>
  <w:footnote w:type="continuationSeparator" w:id="0">
    <w:p w14:paraId="26AF0C70" w14:textId="77777777" w:rsidR="00C66D0E" w:rsidRDefault="00C66D0E" w:rsidP="009A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E26E" w14:textId="77777777" w:rsidR="005E5EBE" w:rsidRDefault="005E5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93F3" w14:textId="77777777" w:rsidR="00C07F94" w:rsidRDefault="00583696">
    <w:pPr>
      <w:pStyle w:val="Header"/>
    </w:pPr>
    <w:r>
      <w:rPr>
        <w:noProof/>
      </w:rPr>
      <w:fldChar w:fldCharType="begin"/>
    </w:r>
    <w:r>
      <w:rPr>
        <w:noProof/>
      </w:rPr>
      <w:instrText xml:space="preserve"> FILENAME  \* MERGEFORMAT </w:instrText>
    </w:r>
    <w:r>
      <w:rPr>
        <w:noProof/>
      </w:rPr>
      <w:fldChar w:fldCharType="separate"/>
    </w:r>
    <w:r w:rsidR="00D029C6">
      <w:rPr>
        <w:noProof/>
      </w:rPr>
      <w:t>Document1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F5733"/>
    <w:multiLevelType w:val="hybridMultilevel"/>
    <w:tmpl w:val="2C1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C6"/>
    <w:rsid w:val="00012F90"/>
    <w:rsid w:val="00017F40"/>
    <w:rsid w:val="00024E69"/>
    <w:rsid w:val="00042E9F"/>
    <w:rsid w:val="0005495F"/>
    <w:rsid w:val="00054F0D"/>
    <w:rsid w:val="00072541"/>
    <w:rsid w:val="00096E82"/>
    <w:rsid w:val="000C6F90"/>
    <w:rsid w:val="000D65CE"/>
    <w:rsid w:val="000E5AA4"/>
    <w:rsid w:val="000F3D05"/>
    <w:rsid w:val="000F7689"/>
    <w:rsid w:val="00104EC8"/>
    <w:rsid w:val="00160EFB"/>
    <w:rsid w:val="0019464D"/>
    <w:rsid w:val="001B671A"/>
    <w:rsid w:val="001C490C"/>
    <w:rsid w:val="00223A53"/>
    <w:rsid w:val="00230AAF"/>
    <w:rsid w:val="00236BD0"/>
    <w:rsid w:val="00242CD7"/>
    <w:rsid w:val="002807DB"/>
    <w:rsid w:val="00286B54"/>
    <w:rsid w:val="002937B3"/>
    <w:rsid w:val="00300D45"/>
    <w:rsid w:val="00301829"/>
    <w:rsid w:val="0030680D"/>
    <w:rsid w:val="003146E3"/>
    <w:rsid w:val="003319EE"/>
    <w:rsid w:val="003354B9"/>
    <w:rsid w:val="00353C6D"/>
    <w:rsid w:val="00364DED"/>
    <w:rsid w:val="00383641"/>
    <w:rsid w:val="00395E8C"/>
    <w:rsid w:val="003D79B2"/>
    <w:rsid w:val="00421180"/>
    <w:rsid w:val="004268A8"/>
    <w:rsid w:val="004409FA"/>
    <w:rsid w:val="0044394E"/>
    <w:rsid w:val="004535C3"/>
    <w:rsid w:val="004541B8"/>
    <w:rsid w:val="00454561"/>
    <w:rsid w:val="004562E9"/>
    <w:rsid w:val="00457089"/>
    <w:rsid w:val="004A0AE7"/>
    <w:rsid w:val="004A215D"/>
    <w:rsid w:val="004B54E2"/>
    <w:rsid w:val="004C581B"/>
    <w:rsid w:val="0050329A"/>
    <w:rsid w:val="0053779C"/>
    <w:rsid w:val="005447F2"/>
    <w:rsid w:val="0054703D"/>
    <w:rsid w:val="00572006"/>
    <w:rsid w:val="00581545"/>
    <w:rsid w:val="00583696"/>
    <w:rsid w:val="005964F9"/>
    <w:rsid w:val="005E56F3"/>
    <w:rsid w:val="005E5EBE"/>
    <w:rsid w:val="005F1530"/>
    <w:rsid w:val="00613BBD"/>
    <w:rsid w:val="00632C83"/>
    <w:rsid w:val="0063741C"/>
    <w:rsid w:val="006946DB"/>
    <w:rsid w:val="006975D7"/>
    <w:rsid w:val="006A2D21"/>
    <w:rsid w:val="006A6BBF"/>
    <w:rsid w:val="006E1C6D"/>
    <w:rsid w:val="006E5486"/>
    <w:rsid w:val="006F3DF9"/>
    <w:rsid w:val="00726188"/>
    <w:rsid w:val="007558F3"/>
    <w:rsid w:val="00762A37"/>
    <w:rsid w:val="00781218"/>
    <w:rsid w:val="007818D7"/>
    <w:rsid w:val="0078445C"/>
    <w:rsid w:val="00792889"/>
    <w:rsid w:val="007C3FC1"/>
    <w:rsid w:val="00817594"/>
    <w:rsid w:val="00823D58"/>
    <w:rsid w:val="0082754E"/>
    <w:rsid w:val="008324E4"/>
    <w:rsid w:val="00837AEB"/>
    <w:rsid w:val="00852EAE"/>
    <w:rsid w:val="008548A7"/>
    <w:rsid w:val="00895497"/>
    <w:rsid w:val="008A5B5D"/>
    <w:rsid w:val="008C4849"/>
    <w:rsid w:val="008D2E9C"/>
    <w:rsid w:val="008D343D"/>
    <w:rsid w:val="008D4BB5"/>
    <w:rsid w:val="00905189"/>
    <w:rsid w:val="00907A54"/>
    <w:rsid w:val="009257D7"/>
    <w:rsid w:val="00931E99"/>
    <w:rsid w:val="00946F75"/>
    <w:rsid w:val="00960D1C"/>
    <w:rsid w:val="00962E39"/>
    <w:rsid w:val="00976BE5"/>
    <w:rsid w:val="0098713F"/>
    <w:rsid w:val="009926E3"/>
    <w:rsid w:val="009A023C"/>
    <w:rsid w:val="009C0E17"/>
    <w:rsid w:val="009D1A09"/>
    <w:rsid w:val="009D7FA2"/>
    <w:rsid w:val="009F2A8A"/>
    <w:rsid w:val="009F55DE"/>
    <w:rsid w:val="009F5BE9"/>
    <w:rsid w:val="00A107AC"/>
    <w:rsid w:val="00A61871"/>
    <w:rsid w:val="00A81BF3"/>
    <w:rsid w:val="00A941B2"/>
    <w:rsid w:val="00AD27FC"/>
    <w:rsid w:val="00B14F15"/>
    <w:rsid w:val="00B258F9"/>
    <w:rsid w:val="00B26606"/>
    <w:rsid w:val="00B7375A"/>
    <w:rsid w:val="00B7712E"/>
    <w:rsid w:val="00B80E0B"/>
    <w:rsid w:val="00B83A37"/>
    <w:rsid w:val="00B93929"/>
    <w:rsid w:val="00BB53A4"/>
    <w:rsid w:val="00BC3079"/>
    <w:rsid w:val="00BD0C9E"/>
    <w:rsid w:val="00BE3390"/>
    <w:rsid w:val="00C050C5"/>
    <w:rsid w:val="00C07F94"/>
    <w:rsid w:val="00C52ED6"/>
    <w:rsid w:val="00C66D0E"/>
    <w:rsid w:val="00C918CF"/>
    <w:rsid w:val="00C95366"/>
    <w:rsid w:val="00CC01CD"/>
    <w:rsid w:val="00CC258B"/>
    <w:rsid w:val="00CD7BF5"/>
    <w:rsid w:val="00D018E4"/>
    <w:rsid w:val="00D029C6"/>
    <w:rsid w:val="00D1490C"/>
    <w:rsid w:val="00D3561B"/>
    <w:rsid w:val="00D731E7"/>
    <w:rsid w:val="00D82342"/>
    <w:rsid w:val="00D8609E"/>
    <w:rsid w:val="00DA5965"/>
    <w:rsid w:val="00DC6E4E"/>
    <w:rsid w:val="00DD525B"/>
    <w:rsid w:val="00DD6A09"/>
    <w:rsid w:val="00DE131C"/>
    <w:rsid w:val="00DE301A"/>
    <w:rsid w:val="00DE4106"/>
    <w:rsid w:val="00E74258"/>
    <w:rsid w:val="00EA6CB4"/>
    <w:rsid w:val="00EC0E37"/>
    <w:rsid w:val="00EE4235"/>
    <w:rsid w:val="00EF043D"/>
    <w:rsid w:val="00EF2833"/>
    <w:rsid w:val="00F35499"/>
    <w:rsid w:val="00F35AB5"/>
    <w:rsid w:val="00F71BB9"/>
    <w:rsid w:val="00F83A1F"/>
    <w:rsid w:val="00FD2499"/>
    <w:rsid w:val="00FE0EE4"/>
    <w:rsid w:val="00FE7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7A7"/>
  <w15:chartTrackingRefBased/>
  <w15:docId w15:val="{57FF0247-9170-404D-82C4-13EDDE1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849"/>
    <w:pPr>
      <w:jc w:val="both"/>
    </w:pPr>
    <w:rPr>
      <w:rFonts w:ascii="Arial" w:hAnsi="Arial"/>
      <w:sz w:val="20"/>
    </w:rPr>
  </w:style>
  <w:style w:type="paragraph" w:styleId="Heading1">
    <w:name w:val="heading 1"/>
    <w:basedOn w:val="Normal"/>
    <w:next w:val="Normal"/>
    <w:link w:val="Heading1Char"/>
    <w:uiPriority w:val="9"/>
    <w:qFormat/>
    <w:rsid w:val="00454561"/>
    <w:pPr>
      <w:outlineLvl w:val="0"/>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3C"/>
    <w:pPr>
      <w:tabs>
        <w:tab w:val="center" w:pos="4680"/>
        <w:tab w:val="right" w:pos="9360"/>
      </w:tabs>
    </w:pPr>
  </w:style>
  <w:style w:type="character" w:customStyle="1" w:styleId="HeaderChar">
    <w:name w:val="Header Char"/>
    <w:basedOn w:val="DefaultParagraphFont"/>
    <w:link w:val="Header"/>
    <w:uiPriority w:val="99"/>
    <w:rsid w:val="009A023C"/>
    <w:rPr>
      <w:rFonts w:ascii="Arial" w:hAnsi="Arial"/>
      <w:sz w:val="20"/>
    </w:rPr>
  </w:style>
  <w:style w:type="paragraph" w:styleId="Footer">
    <w:name w:val="footer"/>
    <w:basedOn w:val="Normal"/>
    <w:link w:val="FooterChar"/>
    <w:uiPriority w:val="99"/>
    <w:unhideWhenUsed/>
    <w:rsid w:val="009A023C"/>
    <w:pPr>
      <w:tabs>
        <w:tab w:val="center" w:pos="4680"/>
        <w:tab w:val="right" w:pos="9360"/>
      </w:tabs>
    </w:pPr>
  </w:style>
  <w:style w:type="character" w:customStyle="1" w:styleId="FooterChar">
    <w:name w:val="Footer Char"/>
    <w:basedOn w:val="DefaultParagraphFont"/>
    <w:link w:val="Footer"/>
    <w:uiPriority w:val="99"/>
    <w:rsid w:val="009A023C"/>
    <w:rPr>
      <w:rFonts w:ascii="Arial" w:hAnsi="Arial"/>
      <w:sz w:val="20"/>
    </w:rPr>
  </w:style>
  <w:style w:type="character" w:styleId="PageNumber">
    <w:name w:val="page number"/>
    <w:basedOn w:val="DefaultParagraphFont"/>
    <w:uiPriority w:val="99"/>
    <w:semiHidden/>
    <w:unhideWhenUsed/>
    <w:rsid w:val="009A023C"/>
  </w:style>
  <w:style w:type="paragraph" w:styleId="ListParagraph">
    <w:name w:val="List Paragraph"/>
    <w:basedOn w:val="Normal"/>
    <w:uiPriority w:val="34"/>
    <w:qFormat/>
    <w:rsid w:val="008C4849"/>
    <w:pPr>
      <w:ind w:left="720"/>
      <w:contextualSpacing/>
      <w:jc w:val="left"/>
    </w:pPr>
  </w:style>
  <w:style w:type="paragraph" w:styleId="BalloonText">
    <w:name w:val="Balloon Text"/>
    <w:basedOn w:val="Normal"/>
    <w:link w:val="BalloonTextChar"/>
    <w:uiPriority w:val="99"/>
    <w:semiHidden/>
    <w:unhideWhenUsed/>
    <w:rsid w:val="00A618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871"/>
    <w:rPr>
      <w:rFonts w:ascii="Times New Roman" w:hAnsi="Times New Roman" w:cs="Times New Roman"/>
      <w:sz w:val="18"/>
      <w:szCs w:val="18"/>
    </w:rPr>
  </w:style>
  <w:style w:type="character" w:customStyle="1" w:styleId="Heading1Char">
    <w:name w:val="Heading 1 Char"/>
    <w:basedOn w:val="DefaultParagraphFont"/>
    <w:link w:val="Heading1"/>
    <w:uiPriority w:val="9"/>
    <w:rsid w:val="00454561"/>
    <w:rPr>
      <w:rFonts w:ascii="Arial" w:hAnsi="Arial"/>
      <w:noProof/>
      <w:sz w:val="36"/>
      <w:szCs w:val="36"/>
    </w:rPr>
  </w:style>
  <w:style w:type="character" w:styleId="CommentReference">
    <w:name w:val="annotation reference"/>
    <w:basedOn w:val="DefaultParagraphFont"/>
    <w:uiPriority w:val="99"/>
    <w:semiHidden/>
    <w:unhideWhenUsed/>
    <w:rsid w:val="00976BE5"/>
    <w:rPr>
      <w:sz w:val="16"/>
      <w:szCs w:val="16"/>
    </w:rPr>
  </w:style>
  <w:style w:type="paragraph" w:styleId="CommentText">
    <w:name w:val="annotation text"/>
    <w:basedOn w:val="Normal"/>
    <w:link w:val="CommentTextChar"/>
    <w:uiPriority w:val="99"/>
    <w:unhideWhenUsed/>
    <w:rsid w:val="00976BE5"/>
    <w:rPr>
      <w:szCs w:val="20"/>
    </w:rPr>
  </w:style>
  <w:style w:type="character" w:customStyle="1" w:styleId="CommentTextChar">
    <w:name w:val="Comment Text Char"/>
    <w:basedOn w:val="DefaultParagraphFont"/>
    <w:link w:val="CommentText"/>
    <w:uiPriority w:val="99"/>
    <w:rsid w:val="00976B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6BE5"/>
    <w:rPr>
      <w:b/>
      <w:bCs/>
    </w:rPr>
  </w:style>
  <w:style w:type="character" w:customStyle="1" w:styleId="CommentSubjectChar">
    <w:name w:val="Comment Subject Char"/>
    <w:basedOn w:val="CommentTextChar"/>
    <w:link w:val="CommentSubject"/>
    <w:uiPriority w:val="99"/>
    <w:semiHidden/>
    <w:rsid w:val="00976BE5"/>
    <w:rPr>
      <w:rFonts w:ascii="Arial" w:hAnsi="Arial"/>
      <w:b/>
      <w:bCs/>
      <w:sz w:val="20"/>
      <w:szCs w:val="20"/>
    </w:rPr>
  </w:style>
  <w:style w:type="paragraph" w:styleId="Revision">
    <w:name w:val="Revision"/>
    <w:hidden/>
    <w:uiPriority w:val="99"/>
    <w:semiHidden/>
    <w:rsid w:val="005E56F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747BBAAC78F4FBD7EACF8BA833D54" ma:contentTypeVersion="15" ma:contentTypeDescription="Create a new document." ma:contentTypeScope="" ma:versionID="d95d8757fe3031db05ced51af45d4c32">
  <xsd:schema xmlns:xsd="http://www.w3.org/2001/XMLSchema" xmlns:xs="http://www.w3.org/2001/XMLSchema" xmlns:p="http://schemas.microsoft.com/office/2006/metadata/properties" xmlns:ns1="http://schemas.microsoft.com/sharepoint/v3" xmlns:ns3="807eb756-05f0-4661-8dae-a991d7df580f" xmlns:ns4="b6f69306-36cd-4fe0-b900-0bc4bf64d79e" targetNamespace="http://schemas.microsoft.com/office/2006/metadata/properties" ma:root="true" ma:fieldsID="e4017c2e886452320637ae35521648f0" ns1:_="" ns3:_="" ns4:_="">
    <xsd:import namespace="http://schemas.microsoft.com/sharepoint/v3"/>
    <xsd:import namespace="807eb756-05f0-4661-8dae-a991d7df580f"/>
    <xsd:import namespace="b6f69306-36cd-4fe0-b900-0bc4bf64d7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eb756-05f0-4661-8dae-a991d7df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69306-36cd-4fe0-b900-0bc4bf64d7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E24E0B-B1D5-4129-8885-4B0DA64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7eb756-05f0-4661-8dae-a991d7df580f"/>
    <ds:schemaRef ds:uri="b6f69306-36cd-4fe0-b900-0bc4bf64d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EA91D-0CA3-4E89-953B-5993A746F044}">
  <ds:schemaRefs>
    <ds:schemaRef ds:uri="http://schemas.microsoft.com/sharepoint/v3/contenttype/forms"/>
  </ds:schemaRefs>
</ds:datastoreItem>
</file>

<file path=customXml/itemProps3.xml><?xml version="1.0" encoding="utf-8"?>
<ds:datastoreItem xmlns:ds="http://schemas.openxmlformats.org/officeDocument/2006/customXml" ds:itemID="{C06C347E-632A-478D-8FDE-E5232FA743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Ascribe Marketing Communications</dc:creator>
  <cp:keywords/>
  <dc:description/>
  <cp:lastModifiedBy>Barnett, Shari</cp:lastModifiedBy>
  <cp:revision>4</cp:revision>
  <dcterms:created xsi:type="dcterms:W3CDTF">2019-10-09T20:17:00Z</dcterms:created>
  <dcterms:modified xsi:type="dcterms:W3CDTF">2019-10-10T12:05:00Z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0x010100A2C747BBAAC78F4FBD7EACF8BA833D54</vt:lpwstr>
  </property>
</Properties>
</file>